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2B" w:rsidRDefault="00A30AB6">
      <w:r>
        <w:rPr>
          <w:b/>
          <w:noProof/>
        </w:rPr>
        <w:drawing>
          <wp:inline distT="0" distB="0" distL="114300" distR="114300">
            <wp:extent cx="2658745" cy="8566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58745" cy="856615"/>
                    </a:xfrm>
                    <a:prstGeom prst="rect">
                      <a:avLst/>
                    </a:prstGeom>
                    <a:ln/>
                  </pic:spPr>
                </pic:pic>
              </a:graphicData>
            </a:graphic>
          </wp:inline>
        </w:drawing>
      </w:r>
      <w:r>
        <w:rPr>
          <w:b/>
        </w:rPr>
        <w:tab/>
      </w:r>
      <w:r>
        <w:rPr>
          <w:b/>
        </w:rPr>
        <w:tab/>
      </w:r>
      <w:r>
        <w:rPr>
          <w:b/>
        </w:rPr>
        <w:tab/>
      </w:r>
      <w:r>
        <w:rPr>
          <w:b/>
          <w:noProof/>
        </w:rPr>
        <w:drawing>
          <wp:inline distT="0" distB="0" distL="114300" distR="114300">
            <wp:extent cx="1909445" cy="96012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909445" cy="960120"/>
                    </a:xfrm>
                    <a:prstGeom prst="rect">
                      <a:avLst/>
                    </a:prstGeom>
                    <a:ln/>
                  </pic:spPr>
                </pic:pic>
              </a:graphicData>
            </a:graphic>
          </wp:inline>
        </w:drawing>
      </w:r>
      <w:r>
        <w:rPr>
          <w:b/>
        </w:rPr>
        <w:tab/>
      </w:r>
    </w:p>
    <w:p w:rsidR="00ED2D2B" w:rsidRDefault="00A30AB6">
      <w:pPr>
        <w:spacing w:after="0"/>
        <w:jc w:val="center"/>
        <w:rPr>
          <w:sz w:val="28"/>
          <w:szCs w:val="28"/>
        </w:rPr>
      </w:pPr>
      <w:bookmarkStart w:id="0" w:name="_gjdgxs" w:colFirst="0" w:colLast="0"/>
      <w:bookmarkEnd w:id="0"/>
      <w:r>
        <w:rPr>
          <w:b/>
        </w:rPr>
        <w:br/>
      </w:r>
      <w:r>
        <w:rPr>
          <w:b/>
          <w:sz w:val="28"/>
          <w:szCs w:val="28"/>
        </w:rPr>
        <w:t>Countdown to 2018 – “A Night of Sheer Elegance”</w:t>
      </w:r>
      <w:r>
        <w:rPr>
          <w:b/>
          <w:color w:val="FF0000"/>
          <w:sz w:val="28"/>
          <w:szCs w:val="28"/>
        </w:rPr>
        <w:t xml:space="preserve"> </w:t>
      </w:r>
      <w:r>
        <w:rPr>
          <w:b/>
          <w:sz w:val="28"/>
          <w:szCs w:val="28"/>
        </w:rPr>
        <w:t>New Year’s Eve Gala Sponsorship Packages</w:t>
      </w:r>
    </w:p>
    <w:p w:rsidR="00ED2D2B" w:rsidRDefault="00ED2D2B">
      <w:pPr>
        <w:spacing w:after="0"/>
        <w:jc w:val="center"/>
        <w:rPr>
          <w:sz w:val="28"/>
          <w:szCs w:val="28"/>
        </w:rPr>
      </w:pPr>
    </w:p>
    <w:p w:rsidR="00ED2D2B" w:rsidRDefault="00A30AB6">
      <w:pPr>
        <w:jc w:val="both"/>
      </w:pPr>
      <w:r>
        <w:t>Jassac Charitable Foundation</w:t>
      </w:r>
      <w:r w:rsidR="0006344E">
        <w:t>, Inc.</w:t>
      </w:r>
      <w:r>
        <w:t xml:space="preserve"> (Foundation) and the Joliet Area/South Suburban Alumnae Chapter of Delta Sigma Theta Sorority, Incorporated (JASSAC), are excited to host our </w:t>
      </w:r>
      <w:r>
        <w:rPr>
          <w:b/>
        </w:rPr>
        <w:t>Countdown to 2018 – “A Night of Sheer Elegance”</w:t>
      </w:r>
      <w:r>
        <w:rPr>
          <w:b/>
          <w:color w:val="FF0000"/>
        </w:rPr>
        <w:t xml:space="preserve"> </w:t>
      </w:r>
      <w:r>
        <w:rPr>
          <w:b/>
        </w:rPr>
        <w:t>New Year’s Eve Gal</w:t>
      </w:r>
      <w:r>
        <w:rPr>
          <w:rFonts w:ascii="Arial Narrow" w:eastAsia="Arial Narrow" w:hAnsi="Arial Narrow" w:cs="Arial Narrow"/>
          <w:b/>
        </w:rPr>
        <w:t>a</w:t>
      </w:r>
      <w:r>
        <w:t xml:space="preserve">.  Our event will be held on December 31, 2017 at Elements Conference Center in Orland Park, IL.  We are inviting you to participate as a Sponsor in this very special event.  </w:t>
      </w:r>
    </w:p>
    <w:p w:rsidR="00ED2D2B" w:rsidRDefault="00A30AB6">
      <w:pPr>
        <w:jc w:val="both"/>
      </w:pPr>
      <w:r>
        <w:t>JASSAC was founded in 1974, by 17 dynamic women and</w:t>
      </w:r>
      <w:r w:rsidR="0006344E">
        <w:t xml:space="preserve"> today</w:t>
      </w:r>
      <w:r>
        <w:t xml:space="preserve"> has more than 400 members.  In 2003, the Foundation </w:t>
      </w:r>
      <w:r w:rsidR="0006344E">
        <w:t>was established as an Illinois non-profit c</w:t>
      </w:r>
      <w:r>
        <w:t>orporation.  The primary purpose of the Foundation is to support programs that enhance the cultural, educatio</w:t>
      </w:r>
      <w:r w:rsidR="0006344E">
        <w:t>nal, and economic needs in the southern s</w:t>
      </w:r>
      <w:r>
        <w:t>uburbs of Chicago, IL. These programs enrich the lives of youth through scholarships, mentoring, tutoring programs, and promoting community awareness of mental and physical health concerns.</w:t>
      </w:r>
    </w:p>
    <w:p w:rsidR="00ED2D2B" w:rsidRDefault="00A30AB6">
      <w:pPr>
        <w:jc w:val="both"/>
      </w:pPr>
      <w:r>
        <w:t xml:space="preserve">As a Sponsor of the New Year’s Eve Gala, not only will you be assisting college-bound students achieve their educational goals and supporting community programming, but your business and/or service will be recognized by a highly-targeted group of consumers by way of social media, website, communications sent by our organization, signage, printed materials and verbal recognition. You will receive this marketing exposure prior to, and throughout the gala. </w:t>
      </w:r>
    </w:p>
    <w:p w:rsidR="00ED2D2B" w:rsidRDefault="00A30AB6">
      <w:pPr>
        <w:jc w:val="both"/>
      </w:pPr>
      <w:r>
        <w:t xml:space="preserve">It is our hope that we can count on your support. </w:t>
      </w:r>
    </w:p>
    <w:p w:rsidR="00ED2D2B" w:rsidRDefault="00A30AB6">
      <w:pPr>
        <w:jc w:val="center"/>
        <w:rPr>
          <w:sz w:val="24"/>
          <w:szCs w:val="24"/>
          <w:u w:val="single"/>
        </w:rPr>
      </w:pPr>
      <w:r>
        <w:rPr>
          <w:b/>
          <w:sz w:val="24"/>
          <w:szCs w:val="24"/>
          <w:u w:val="single"/>
        </w:rPr>
        <w:t>Sponsorship Levels and Benefits</w:t>
      </w:r>
    </w:p>
    <w:p w:rsidR="00ED2D2B" w:rsidRDefault="00A30AB6">
      <w:pPr>
        <w:numPr>
          <w:ilvl w:val="0"/>
          <w:numId w:val="7"/>
        </w:numPr>
        <w:spacing w:after="0"/>
        <w:contextualSpacing/>
      </w:pPr>
      <w:r>
        <w:t>Platinum Level Sponsors</w:t>
      </w:r>
      <w:r>
        <w:tab/>
      </w:r>
      <w:r>
        <w:tab/>
      </w:r>
      <w:r>
        <w:tab/>
        <w:t>$5,000.00</w:t>
      </w:r>
    </w:p>
    <w:p w:rsidR="00ED2D2B" w:rsidRDefault="00A30AB6">
      <w:pPr>
        <w:numPr>
          <w:ilvl w:val="0"/>
          <w:numId w:val="7"/>
        </w:numPr>
        <w:spacing w:after="0"/>
        <w:contextualSpacing/>
      </w:pPr>
      <w:r>
        <w:t>Gold Level Sponsors</w:t>
      </w:r>
      <w:r>
        <w:tab/>
      </w:r>
      <w:r>
        <w:tab/>
      </w:r>
      <w:r>
        <w:tab/>
      </w:r>
      <w:r>
        <w:tab/>
        <w:t>$2,500.00</w:t>
      </w:r>
    </w:p>
    <w:p w:rsidR="00ED2D2B" w:rsidRDefault="00A30AB6">
      <w:pPr>
        <w:numPr>
          <w:ilvl w:val="0"/>
          <w:numId w:val="7"/>
        </w:numPr>
        <w:spacing w:after="0"/>
        <w:contextualSpacing/>
      </w:pPr>
      <w:r>
        <w:t>Silver Level Sponsors</w:t>
      </w:r>
      <w:r>
        <w:tab/>
      </w:r>
      <w:r>
        <w:tab/>
      </w:r>
      <w:r>
        <w:tab/>
      </w:r>
      <w:r>
        <w:tab/>
        <w:t>$ 1,000.00</w:t>
      </w:r>
    </w:p>
    <w:p w:rsidR="00ED2D2B" w:rsidRDefault="00A30AB6">
      <w:pPr>
        <w:numPr>
          <w:ilvl w:val="0"/>
          <w:numId w:val="6"/>
        </w:numPr>
        <w:spacing w:after="0"/>
        <w:contextualSpacing/>
      </w:pPr>
      <w:r>
        <w:t>Bronze Level Sponsors</w:t>
      </w:r>
      <w:r>
        <w:tab/>
      </w:r>
      <w:r>
        <w:tab/>
      </w:r>
      <w:r>
        <w:tab/>
      </w:r>
      <w:r>
        <w:tab/>
        <w:t>$    500.00</w:t>
      </w:r>
    </w:p>
    <w:p w:rsidR="00ED2D2B" w:rsidRDefault="00A30AB6">
      <w:pPr>
        <w:numPr>
          <w:ilvl w:val="0"/>
          <w:numId w:val="6"/>
        </w:numPr>
        <w:spacing w:after="0"/>
        <w:contextualSpacing/>
      </w:pPr>
      <w:r>
        <w:t>NYE 2018 Countdown Sponsor</w:t>
      </w:r>
      <w:r>
        <w:tab/>
      </w:r>
      <w:r>
        <w:tab/>
        <w:t>$    100.00</w:t>
      </w:r>
    </w:p>
    <w:p w:rsidR="00ED2D2B" w:rsidRDefault="00ED2D2B">
      <w:pPr>
        <w:spacing w:after="0"/>
        <w:ind w:left="1080"/>
        <w:jc w:val="center"/>
        <w:rPr>
          <w:sz w:val="24"/>
          <w:szCs w:val="24"/>
          <w:u w:val="single"/>
        </w:rPr>
      </w:pPr>
    </w:p>
    <w:p w:rsidR="00ED2D2B" w:rsidRDefault="00ED2D2B">
      <w:pPr>
        <w:spacing w:after="0"/>
        <w:ind w:left="1080"/>
        <w:jc w:val="center"/>
        <w:rPr>
          <w:sz w:val="24"/>
          <w:szCs w:val="24"/>
          <w:u w:val="single"/>
        </w:rPr>
      </w:pPr>
    </w:p>
    <w:p w:rsidR="00ED2D2B" w:rsidRDefault="00ED2D2B">
      <w:pPr>
        <w:spacing w:after="0"/>
        <w:ind w:left="1080"/>
        <w:jc w:val="center"/>
        <w:rPr>
          <w:sz w:val="24"/>
          <w:szCs w:val="24"/>
          <w:u w:val="single"/>
        </w:rPr>
      </w:pPr>
    </w:p>
    <w:p w:rsidR="00ED2D2B" w:rsidRDefault="00ED2D2B">
      <w:pPr>
        <w:spacing w:after="0"/>
        <w:ind w:left="1080"/>
        <w:rPr>
          <w:sz w:val="24"/>
          <w:szCs w:val="24"/>
          <w:u w:val="single"/>
        </w:rPr>
      </w:pPr>
    </w:p>
    <w:p w:rsidR="00ED2D2B" w:rsidRDefault="00ED2D2B">
      <w:pPr>
        <w:spacing w:after="0"/>
        <w:ind w:left="1080"/>
        <w:jc w:val="center"/>
        <w:rPr>
          <w:sz w:val="24"/>
          <w:szCs w:val="24"/>
          <w:u w:val="single"/>
        </w:rPr>
      </w:pPr>
    </w:p>
    <w:p w:rsidR="00ED2D2B" w:rsidRDefault="00ED2D2B">
      <w:pPr>
        <w:spacing w:after="0"/>
        <w:ind w:left="1080"/>
        <w:jc w:val="center"/>
        <w:rPr>
          <w:sz w:val="24"/>
          <w:szCs w:val="24"/>
          <w:u w:val="single"/>
        </w:rPr>
      </w:pPr>
    </w:p>
    <w:p w:rsidR="00ED2D2B" w:rsidRDefault="00ED2D2B">
      <w:pPr>
        <w:spacing w:after="0"/>
        <w:ind w:left="1080"/>
        <w:jc w:val="center"/>
        <w:rPr>
          <w:sz w:val="24"/>
          <w:szCs w:val="24"/>
          <w:u w:val="single"/>
        </w:rPr>
      </w:pPr>
    </w:p>
    <w:p w:rsidR="00ED2D2B" w:rsidRDefault="00ED2D2B">
      <w:pPr>
        <w:spacing w:after="0"/>
        <w:ind w:left="1080"/>
        <w:jc w:val="center"/>
        <w:rPr>
          <w:sz w:val="24"/>
          <w:szCs w:val="24"/>
          <w:u w:val="single"/>
        </w:rPr>
      </w:pPr>
    </w:p>
    <w:p w:rsidR="00ED2D2B" w:rsidRDefault="00ED2D2B">
      <w:pPr>
        <w:spacing w:after="0"/>
        <w:ind w:left="1080"/>
        <w:jc w:val="center"/>
        <w:rPr>
          <w:sz w:val="24"/>
          <w:szCs w:val="24"/>
          <w:u w:val="single"/>
        </w:rPr>
      </w:pPr>
    </w:p>
    <w:p w:rsidR="00ED2D2B" w:rsidRDefault="00ED2D2B">
      <w:pPr>
        <w:spacing w:after="0"/>
        <w:ind w:left="1080"/>
        <w:jc w:val="center"/>
        <w:rPr>
          <w:sz w:val="24"/>
          <w:szCs w:val="24"/>
          <w:u w:val="single"/>
        </w:rPr>
      </w:pPr>
    </w:p>
    <w:p w:rsidR="00ED2D2B" w:rsidRDefault="00A30AB6">
      <w:pPr>
        <w:ind w:left="1080"/>
        <w:jc w:val="center"/>
      </w:pPr>
      <w:r>
        <w:rPr>
          <w:b/>
          <w:i/>
          <w:sz w:val="24"/>
          <w:szCs w:val="24"/>
          <w:u w:val="single"/>
        </w:rPr>
        <w:t>Sponsorship Package Details</w:t>
      </w:r>
    </w:p>
    <w:p w:rsidR="00ED2D2B" w:rsidRDefault="00ED2D2B">
      <w:pPr>
        <w:jc w:val="center"/>
      </w:pPr>
    </w:p>
    <w:p w:rsidR="00ED2D2B" w:rsidRDefault="00ED2D2B">
      <w:pPr>
        <w:jc w:val="both"/>
        <w:rPr>
          <w:b/>
          <w:i/>
          <w:sz w:val="24"/>
          <w:szCs w:val="24"/>
          <w:u w:val="single"/>
        </w:rPr>
      </w:pPr>
    </w:p>
    <w:p w:rsidR="00ED2D2B" w:rsidRDefault="00A30AB6">
      <w:pPr>
        <w:jc w:val="both"/>
        <w:rPr>
          <w:sz w:val="24"/>
          <w:szCs w:val="24"/>
          <w:u w:val="single"/>
        </w:rPr>
      </w:pPr>
      <w:r>
        <w:rPr>
          <w:b/>
          <w:i/>
          <w:sz w:val="24"/>
          <w:szCs w:val="24"/>
          <w:u w:val="single"/>
        </w:rPr>
        <w:t>Platinum Level ($5,000)</w:t>
      </w:r>
    </w:p>
    <w:p w:rsidR="00ED2D2B" w:rsidRDefault="00A30AB6">
      <w:pPr>
        <w:numPr>
          <w:ilvl w:val="0"/>
          <w:numId w:val="8"/>
        </w:numPr>
        <w:spacing w:after="0"/>
        <w:contextualSpacing/>
        <w:jc w:val="both"/>
      </w:pPr>
      <w:r>
        <w:t>Full (100%) Program Page for Silent Auction for greeting or advertising and listed in the program as a Platinum Level Sponsor</w:t>
      </w:r>
    </w:p>
    <w:p w:rsidR="00ED2D2B" w:rsidRDefault="00A30AB6">
      <w:pPr>
        <w:numPr>
          <w:ilvl w:val="0"/>
          <w:numId w:val="8"/>
        </w:numPr>
        <w:spacing w:after="0"/>
        <w:contextualSpacing/>
        <w:jc w:val="both"/>
      </w:pPr>
      <w:r>
        <w:t>Company name and/or logo listed as Platinum Level Sponsor on signage displayed in registration, dinner area and Silent Auction</w:t>
      </w:r>
    </w:p>
    <w:p w:rsidR="00ED2D2B" w:rsidRDefault="00A30AB6">
      <w:pPr>
        <w:numPr>
          <w:ilvl w:val="0"/>
          <w:numId w:val="8"/>
        </w:numPr>
        <w:spacing w:after="0"/>
        <w:contextualSpacing/>
        <w:jc w:val="both"/>
      </w:pPr>
      <w:r>
        <w:t xml:space="preserve">Company name and or logo listed on NYE </w:t>
      </w:r>
      <w:r w:rsidR="0006344E">
        <w:t>G</w:t>
      </w:r>
      <w:r>
        <w:t>ala Web site with a link to company site</w:t>
      </w:r>
      <w:r>
        <w:rPr>
          <w:noProof/>
        </w:rPr>
        <mc:AlternateContent>
          <mc:Choice Requires="wps">
            <w:drawing>
              <wp:anchor distT="36576" distB="36576" distL="36576" distR="36576" simplePos="0" relativeHeight="251658240" behindDoc="0" locked="0" layoutInCell="1" hidden="0" allowOverlap="1">
                <wp:simplePos x="0" y="0"/>
                <wp:positionH relativeFrom="margin">
                  <wp:posOffset>8369300</wp:posOffset>
                </wp:positionH>
                <wp:positionV relativeFrom="paragraph">
                  <wp:posOffset>4686300</wp:posOffset>
                </wp:positionV>
                <wp:extent cx="1422400" cy="2489200"/>
                <wp:effectExtent l="0" t="0" r="0" b="0"/>
                <wp:wrapNone/>
                <wp:docPr id="3" name="Rectangle 3"/>
                <wp:cNvGraphicFramePr/>
                <a:graphic xmlns:a="http://schemas.openxmlformats.org/drawingml/2006/main">
                  <a:graphicData uri="http://schemas.microsoft.com/office/word/2010/wordprocessingShape">
                    <wps:wsp>
                      <wps:cNvSpPr/>
                      <wps:spPr>
                        <a:xfrm>
                          <a:off x="4638610" y="2538258"/>
                          <a:ext cx="1414779" cy="2483485"/>
                        </a:xfrm>
                        <a:prstGeom prst="rect">
                          <a:avLst/>
                        </a:prstGeom>
                        <a:noFill/>
                        <a:ln>
                          <a:noFill/>
                        </a:ln>
                      </wps:spPr>
                      <wps:txbx>
                        <w:txbxContent>
                          <w:p w:rsidR="00ED2D2B" w:rsidRDefault="00ED2D2B">
                            <w:pPr>
                              <w:spacing w:after="0"/>
                              <w:textDirection w:val="btLr"/>
                            </w:pPr>
                          </w:p>
                        </w:txbxContent>
                      </wps:txbx>
                      <wps:bodyPr wrap="square" lIns="91425" tIns="91425" rIns="91425" bIns="91425" anchor="ctr" anchorCtr="0"/>
                    </wps:wsp>
                  </a:graphicData>
                </a:graphic>
              </wp:anchor>
            </w:drawing>
          </mc:Choice>
          <mc:Fallback>
            <w:pict>
              <v:rect id="Rectangle 3" o:spid="_x0000_s1026" style="position:absolute;left:0;text-align:left;margin-left:659pt;margin-top:369pt;width:112pt;height:196pt;z-index:25165824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" filled="f" stroked="f">
                <v:textbox inset="2.53958mm,2.53958mm,2.53958mm,2.53958mm">
                  <w:txbxContent>
                    <w:p w:rsidR="00ED2D2B" w:rsidRDefault="00ED2D2B">
                      <w:pPr>
                        <w:spacing w:after="0"/>
                        <w:textDirection w:val="btLr"/>
                      </w:pPr>
                    </w:p>
                  </w:txbxContent>
                </v:textbox>
                <w10:wrap anchorx="margin"/>
              </v:rect>
            </w:pict>
          </mc:Fallback>
        </mc:AlternateContent>
      </w:r>
    </w:p>
    <w:p w:rsidR="00ED2D2B" w:rsidRDefault="00A30AB6">
      <w:pPr>
        <w:numPr>
          <w:ilvl w:val="0"/>
          <w:numId w:val="8"/>
        </w:numPr>
        <w:spacing w:after="0"/>
        <w:contextualSpacing/>
        <w:jc w:val="both"/>
      </w:pPr>
      <w:r>
        <w:t>Company recognition on social media outlets (i.e. JASSAC Facebook Page)</w:t>
      </w:r>
    </w:p>
    <w:p w:rsidR="00ED2D2B" w:rsidRDefault="00A30AB6">
      <w:pPr>
        <w:numPr>
          <w:ilvl w:val="0"/>
          <w:numId w:val="8"/>
        </w:numPr>
        <w:spacing w:after="0"/>
        <w:contextualSpacing/>
        <w:jc w:val="both"/>
      </w:pPr>
      <w:r>
        <w:t xml:space="preserve">Company </w:t>
      </w:r>
      <w:r w:rsidR="0006344E">
        <w:t>name announced verbally at NYE G</w:t>
      </w:r>
      <w:r>
        <w:t>ala as a Platinum Level Sponsor</w:t>
      </w:r>
    </w:p>
    <w:p w:rsidR="00ED2D2B" w:rsidRDefault="00A30AB6">
      <w:pPr>
        <w:numPr>
          <w:ilvl w:val="0"/>
          <w:numId w:val="8"/>
        </w:numPr>
        <w:spacing w:after="0"/>
        <w:contextualSpacing/>
        <w:jc w:val="both"/>
      </w:pPr>
      <w:r>
        <w:t>VIP Table in front of the room</w:t>
      </w:r>
      <w:r w:rsidR="0006344E">
        <w:t xml:space="preserve"> with 8 NYE G</w:t>
      </w:r>
      <w:r>
        <w:t>ala tickets</w:t>
      </w:r>
    </w:p>
    <w:p w:rsidR="00ED2D2B" w:rsidRDefault="00ED2D2B" w:rsidP="007A7859">
      <w:pPr>
        <w:spacing w:after="0"/>
        <w:ind w:left="720"/>
        <w:contextualSpacing/>
        <w:jc w:val="both"/>
      </w:pPr>
      <w:bookmarkStart w:id="1" w:name="_GoBack"/>
      <w:bookmarkEnd w:id="1"/>
    </w:p>
    <w:p w:rsidR="00ED2D2B" w:rsidRDefault="00ED2D2B">
      <w:pPr>
        <w:spacing w:after="0"/>
        <w:jc w:val="both"/>
      </w:pPr>
    </w:p>
    <w:p w:rsidR="00ED2D2B" w:rsidRDefault="00A30AB6">
      <w:pPr>
        <w:jc w:val="both"/>
        <w:rPr>
          <w:sz w:val="24"/>
          <w:szCs w:val="24"/>
          <w:u w:val="single"/>
        </w:rPr>
      </w:pPr>
      <w:r>
        <w:rPr>
          <w:b/>
          <w:i/>
          <w:sz w:val="24"/>
          <w:szCs w:val="24"/>
          <w:u w:val="single"/>
        </w:rPr>
        <w:t>Gold Level ($2,500)</w:t>
      </w:r>
    </w:p>
    <w:p w:rsidR="00ED2D2B" w:rsidRDefault="00A30AB6">
      <w:pPr>
        <w:numPr>
          <w:ilvl w:val="0"/>
          <w:numId w:val="1"/>
        </w:numPr>
        <w:spacing w:after="0"/>
        <w:contextualSpacing/>
        <w:jc w:val="both"/>
      </w:pPr>
      <w:r>
        <w:t>Half (50%) Program Page for Silent Auction for greeting or advertising and listed in the program as a Gold Level Sponsor</w:t>
      </w:r>
    </w:p>
    <w:p w:rsidR="00ED2D2B" w:rsidRDefault="00A30AB6">
      <w:pPr>
        <w:numPr>
          <w:ilvl w:val="0"/>
          <w:numId w:val="1"/>
        </w:numPr>
        <w:spacing w:after="0"/>
        <w:contextualSpacing/>
        <w:jc w:val="both"/>
      </w:pPr>
      <w:r>
        <w:t>Company name and/or logo listed as a Gold Level Sponsor on signage displayed in registration, dinner area and Silent Auction</w:t>
      </w:r>
    </w:p>
    <w:p w:rsidR="00ED2D2B" w:rsidRDefault="00A30AB6">
      <w:pPr>
        <w:numPr>
          <w:ilvl w:val="0"/>
          <w:numId w:val="1"/>
        </w:numPr>
        <w:spacing w:after="0"/>
        <w:contextualSpacing/>
        <w:jc w:val="both"/>
      </w:pPr>
      <w:r>
        <w:t>Company name and/ or logo listed on NYE Gala Web site with a link to company site</w:t>
      </w:r>
    </w:p>
    <w:p w:rsidR="00ED2D2B" w:rsidRDefault="00A30AB6">
      <w:pPr>
        <w:numPr>
          <w:ilvl w:val="0"/>
          <w:numId w:val="1"/>
        </w:numPr>
        <w:spacing w:after="0"/>
        <w:contextualSpacing/>
        <w:jc w:val="both"/>
      </w:pPr>
      <w:r>
        <w:t>Company recognition on social media outlets (i.e. JASSAC Facebook Page)</w:t>
      </w:r>
    </w:p>
    <w:p w:rsidR="00ED2D2B" w:rsidRDefault="00A30AB6">
      <w:pPr>
        <w:numPr>
          <w:ilvl w:val="0"/>
          <w:numId w:val="1"/>
        </w:numPr>
        <w:spacing w:after="0"/>
        <w:contextualSpacing/>
        <w:jc w:val="both"/>
      </w:pPr>
      <w:r>
        <w:t>Company name announced verbally at the NYE Gala as a Gold Level Sponsor</w:t>
      </w:r>
    </w:p>
    <w:p w:rsidR="00ED2D2B" w:rsidRDefault="00A30AB6">
      <w:pPr>
        <w:numPr>
          <w:ilvl w:val="0"/>
          <w:numId w:val="1"/>
        </w:numPr>
        <w:spacing w:after="0"/>
        <w:contextualSpacing/>
        <w:jc w:val="both"/>
      </w:pPr>
      <w:r>
        <w:t>VIP Table i</w:t>
      </w:r>
      <w:r w:rsidR="0006344E">
        <w:t>n front of the room with 4 NYE G</w:t>
      </w:r>
      <w:r>
        <w:t>ala tickets</w:t>
      </w:r>
    </w:p>
    <w:p w:rsidR="00ED2D2B" w:rsidRDefault="00ED2D2B">
      <w:pPr>
        <w:ind w:left="720"/>
        <w:jc w:val="both"/>
      </w:pPr>
    </w:p>
    <w:p w:rsidR="00ED2D2B" w:rsidRDefault="00A30AB6">
      <w:pPr>
        <w:jc w:val="both"/>
        <w:rPr>
          <w:sz w:val="24"/>
          <w:szCs w:val="24"/>
          <w:u w:val="single"/>
        </w:rPr>
      </w:pPr>
      <w:r>
        <w:rPr>
          <w:b/>
          <w:i/>
          <w:sz w:val="24"/>
          <w:szCs w:val="24"/>
          <w:u w:val="single"/>
        </w:rPr>
        <w:t>Silver Level (1,000)</w:t>
      </w:r>
    </w:p>
    <w:p w:rsidR="00ED2D2B" w:rsidRDefault="00A30AB6">
      <w:pPr>
        <w:numPr>
          <w:ilvl w:val="0"/>
          <w:numId w:val="2"/>
        </w:numPr>
        <w:spacing w:after="0"/>
        <w:contextualSpacing/>
        <w:jc w:val="both"/>
      </w:pPr>
      <w:r>
        <w:t>Quarter (25%) Program Page for Silent Auction for greeting or advertising and listed in the program as a Silver Level Sponsor</w:t>
      </w:r>
    </w:p>
    <w:p w:rsidR="00ED2D2B" w:rsidRDefault="00A30AB6">
      <w:pPr>
        <w:numPr>
          <w:ilvl w:val="0"/>
          <w:numId w:val="2"/>
        </w:numPr>
        <w:spacing w:after="0"/>
        <w:contextualSpacing/>
        <w:jc w:val="both"/>
      </w:pPr>
      <w:r>
        <w:t>Company name and/or logo listed as a Silver Level Sponsor on signage display in registration, dinner area and Silent Auction</w:t>
      </w:r>
    </w:p>
    <w:p w:rsidR="00ED2D2B" w:rsidRDefault="00A30AB6">
      <w:pPr>
        <w:numPr>
          <w:ilvl w:val="0"/>
          <w:numId w:val="2"/>
        </w:numPr>
        <w:spacing w:after="0"/>
        <w:contextualSpacing/>
        <w:jc w:val="both"/>
      </w:pPr>
      <w:r>
        <w:t>Company name listed on NYE Gala Web site with a link to the company site</w:t>
      </w:r>
    </w:p>
    <w:p w:rsidR="00ED2D2B" w:rsidRDefault="00A30AB6">
      <w:pPr>
        <w:numPr>
          <w:ilvl w:val="0"/>
          <w:numId w:val="2"/>
        </w:numPr>
        <w:spacing w:after="0"/>
        <w:contextualSpacing/>
        <w:jc w:val="both"/>
      </w:pPr>
      <w:r>
        <w:t>Company name announced verbally at NYE Gala as a Silver Level Sponsor</w:t>
      </w:r>
    </w:p>
    <w:p w:rsidR="00ED2D2B" w:rsidRDefault="00A30AB6">
      <w:pPr>
        <w:numPr>
          <w:ilvl w:val="0"/>
          <w:numId w:val="2"/>
        </w:numPr>
        <w:spacing w:after="0"/>
        <w:contextualSpacing/>
        <w:jc w:val="both"/>
      </w:pPr>
      <w:r>
        <w:t>VIP Table i</w:t>
      </w:r>
      <w:r w:rsidR="0006344E">
        <w:t>n front of the room with 2 NYE G</w:t>
      </w:r>
      <w:r>
        <w:t>ala tickets</w:t>
      </w:r>
    </w:p>
    <w:p w:rsidR="00ED2D2B" w:rsidRDefault="00ED2D2B">
      <w:pPr>
        <w:rPr>
          <w:sz w:val="24"/>
          <w:szCs w:val="24"/>
          <w:u w:val="single"/>
        </w:rPr>
      </w:pPr>
    </w:p>
    <w:p w:rsidR="0006344E" w:rsidRDefault="0006344E">
      <w:pPr>
        <w:rPr>
          <w:sz w:val="24"/>
          <w:szCs w:val="24"/>
          <w:u w:val="single"/>
        </w:rPr>
      </w:pPr>
    </w:p>
    <w:p w:rsidR="0006344E" w:rsidRDefault="0006344E">
      <w:pPr>
        <w:rPr>
          <w:sz w:val="24"/>
          <w:szCs w:val="24"/>
          <w:u w:val="single"/>
        </w:rPr>
      </w:pPr>
    </w:p>
    <w:p w:rsidR="00ED2D2B" w:rsidRDefault="00A30AB6">
      <w:pPr>
        <w:rPr>
          <w:sz w:val="24"/>
          <w:szCs w:val="24"/>
          <w:u w:val="single"/>
        </w:rPr>
      </w:pPr>
      <w:r>
        <w:rPr>
          <w:b/>
          <w:i/>
          <w:sz w:val="24"/>
          <w:szCs w:val="24"/>
          <w:u w:val="single"/>
        </w:rPr>
        <w:lastRenderedPageBreak/>
        <w:t>Bronze Level ($500)</w:t>
      </w:r>
    </w:p>
    <w:p w:rsidR="00ED2D2B" w:rsidRDefault="00A30AB6">
      <w:pPr>
        <w:numPr>
          <w:ilvl w:val="0"/>
          <w:numId w:val="3"/>
        </w:numPr>
        <w:spacing w:after="0"/>
        <w:contextualSpacing/>
      </w:pPr>
      <w:r>
        <w:t>Company name and/or log0 listed as a Bronze Level Sponsor on signage display in registration area</w:t>
      </w:r>
    </w:p>
    <w:p w:rsidR="00ED2D2B" w:rsidRDefault="00A30AB6">
      <w:pPr>
        <w:numPr>
          <w:ilvl w:val="0"/>
          <w:numId w:val="3"/>
        </w:numPr>
        <w:spacing w:after="0"/>
        <w:contextualSpacing/>
      </w:pPr>
      <w:r>
        <w:t>Company name announced verbally at NYE Gala as a Bronze Level Sponsor</w:t>
      </w:r>
    </w:p>
    <w:p w:rsidR="00ED2D2B" w:rsidRDefault="00A30AB6">
      <w:pPr>
        <w:numPr>
          <w:ilvl w:val="0"/>
          <w:numId w:val="3"/>
        </w:numPr>
        <w:spacing w:after="0"/>
        <w:contextualSpacing/>
      </w:pPr>
      <w:r>
        <w:t>VIP Table in front of room with 1 NYE Gala ticket</w:t>
      </w:r>
    </w:p>
    <w:p w:rsidR="00ED2D2B" w:rsidRDefault="00ED2D2B">
      <w:pPr>
        <w:spacing w:after="0"/>
        <w:ind w:left="720"/>
      </w:pPr>
    </w:p>
    <w:p w:rsidR="00ED2D2B" w:rsidRDefault="00ED2D2B">
      <w:pPr>
        <w:spacing w:after="0"/>
        <w:ind w:left="720"/>
      </w:pPr>
    </w:p>
    <w:p w:rsidR="00ED2D2B" w:rsidRDefault="00ED2D2B">
      <w:pPr>
        <w:spacing w:after="0"/>
        <w:ind w:left="720"/>
      </w:pPr>
    </w:p>
    <w:p w:rsidR="00ED2D2B" w:rsidRDefault="00ED2D2B">
      <w:pPr>
        <w:spacing w:after="0"/>
      </w:pPr>
    </w:p>
    <w:p w:rsidR="00ED2D2B" w:rsidRDefault="00A30AB6">
      <w:pPr>
        <w:spacing w:after="0"/>
        <w:rPr>
          <w:sz w:val="24"/>
          <w:szCs w:val="24"/>
          <w:u w:val="single"/>
        </w:rPr>
      </w:pPr>
      <w:r>
        <w:rPr>
          <w:b/>
          <w:i/>
          <w:sz w:val="24"/>
          <w:szCs w:val="24"/>
          <w:u w:val="single"/>
        </w:rPr>
        <w:t xml:space="preserve">NYE 2018 Countdown Sponsor ($100) </w:t>
      </w:r>
    </w:p>
    <w:p w:rsidR="00ED2D2B" w:rsidRDefault="00ED2D2B">
      <w:pPr>
        <w:spacing w:after="0"/>
        <w:rPr>
          <w:sz w:val="24"/>
          <w:szCs w:val="24"/>
          <w:u w:val="single"/>
        </w:rPr>
      </w:pPr>
    </w:p>
    <w:p w:rsidR="00ED2D2B" w:rsidRDefault="00A30AB6">
      <w:pPr>
        <w:numPr>
          <w:ilvl w:val="0"/>
          <w:numId w:val="5"/>
        </w:numPr>
        <w:spacing w:after="0"/>
        <w:contextualSpacing/>
      </w:pPr>
      <w:r>
        <w:t xml:space="preserve"> </w:t>
      </w:r>
      <w:r w:rsidR="0006344E">
        <w:t>Recognition at the NYE G</w:t>
      </w:r>
      <w:r>
        <w:t>ala as a Sponsor</w:t>
      </w:r>
      <w:r>
        <w:br/>
      </w:r>
      <w:r>
        <w:br/>
      </w:r>
    </w:p>
    <w:p w:rsidR="00ED2D2B" w:rsidRDefault="00A30AB6">
      <w:r>
        <w:t>Please fill out the attached sponsorship commitment form and return no later than December 1, 2017.  We are a 501(c) 3 tax-exempt non-profit organization. Your gift is tax-deductible to the fullest extent of the law.</w:t>
      </w:r>
    </w:p>
    <w:p w:rsidR="00ED2D2B" w:rsidRDefault="00A30AB6">
      <w:pPr>
        <w:rPr>
          <w:color w:val="FF0000"/>
        </w:rPr>
      </w:pPr>
      <w:r>
        <w:t xml:space="preserve">If you have any questions or comments, please do not hesitate to </w:t>
      </w:r>
      <w:r w:rsidR="007755D4">
        <w:t>email</w:t>
      </w:r>
      <w:r>
        <w:t xml:space="preserve"> us directly at </w:t>
      </w:r>
      <w:hyperlink r:id="rId9" w:tgtFrame="_blank" w:history="1">
        <w:r w:rsidR="007755D4" w:rsidRPr="007755D4">
          <w:rPr>
            <w:rStyle w:val="Hyperlink"/>
            <w:rFonts w:ascii="Arial" w:hAnsi="Arial" w:cs="Arial"/>
            <w:color w:val="1155CC"/>
            <w:sz w:val="20"/>
            <w:shd w:val="clear" w:color="auto" w:fill="FFFFFF"/>
          </w:rPr>
          <w:t>NYE2018@jassacdeltas.org</w:t>
        </w:r>
      </w:hyperlink>
      <w:r w:rsidR="007755D4">
        <w:rPr>
          <w:sz w:val="20"/>
        </w:rPr>
        <w:t>.</w:t>
      </w:r>
    </w:p>
    <w:p w:rsidR="00ED2D2B" w:rsidRDefault="00A30AB6">
      <w:r>
        <w:t>Thank you in advance for your support!</w:t>
      </w:r>
    </w:p>
    <w:p w:rsidR="00ED2D2B" w:rsidRDefault="00A30AB6">
      <w:r>
        <w:t>With Warm Regards,</w:t>
      </w:r>
    </w:p>
    <w:p w:rsidR="00ED2D2B" w:rsidRDefault="00A30AB6">
      <w:pPr>
        <w:spacing w:after="0"/>
      </w:pPr>
      <w:r>
        <w:tab/>
      </w:r>
      <w:r>
        <w:tab/>
      </w:r>
      <w:r>
        <w:tab/>
      </w:r>
      <w:r>
        <w:tab/>
      </w:r>
      <w:r>
        <w:tab/>
      </w:r>
      <w:r>
        <w:tab/>
      </w:r>
      <w:r>
        <w:tab/>
      </w:r>
      <w:r>
        <w:tab/>
      </w:r>
      <w:r>
        <w:tab/>
      </w:r>
      <w:r>
        <w:tab/>
      </w:r>
      <w:r>
        <w:tab/>
      </w:r>
    </w:p>
    <w:p w:rsidR="00ED2D2B" w:rsidRDefault="00A30AB6">
      <w:pPr>
        <w:spacing w:after="0"/>
      </w:pPr>
      <w:r>
        <w:t>Helen Hill-Neely</w:t>
      </w:r>
      <w:r>
        <w:tab/>
      </w:r>
      <w:r>
        <w:tab/>
      </w:r>
      <w:r>
        <w:tab/>
      </w:r>
      <w:r>
        <w:tab/>
      </w:r>
      <w:r>
        <w:tab/>
      </w:r>
      <w:r>
        <w:tab/>
        <w:t>Kimberly Rowe-Barney</w:t>
      </w:r>
    </w:p>
    <w:p w:rsidR="00ED2D2B" w:rsidRDefault="00A30AB6">
      <w:pPr>
        <w:spacing w:after="0"/>
      </w:pPr>
      <w:r>
        <w:rPr>
          <w:i/>
        </w:rPr>
        <w:t>President, Jassac Charitable Foundation, Inc.</w:t>
      </w:r>
      <w:r>
        <w:rPr>
          <w:i/>
        </w:rPr>
        <w:tab/>
      </w:r>
      <w:r>
        <w:rPr>
          <w:i/>
        </w:rPr>
        <w:tab/>
      </w:r>
      <w:r>
        <w:rPr>
          <w:i/>
        </w:rPr>
        <w:tab/>
        <w:t xml:space="preserve">President, Joliet Area/South Suburban </w:t>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Alumnae Chapter  </w:t>
      </w:r>
    </w:p>
    <w:p w:rsidR="00ED2D2B" w:rsidRDefault="00A30AB6">
      <w:pPr>
        <w:spacing w:after="0"/>
        <w:ind w:left="5040" w:firstLine="720"/>
      </w:pPr>
      <w:r>
        <w:rPr>
          <w:i/>
        </w:rPr>
        <w:t>Delta Sigma Theta Sorority, Inc.</w:t>
      </w:r>
    </w:p>
    <w:p w:rsidR="00ED2D2B" w:rsidRDefault="00ED2D2B"/>
    <w:p w:rsidR="00ED2D2B" w:rsidRDefault="00A30AB6">
      <w:pPr>
        <w:widowControl w:val="0"/>
        <w:spacing w:after="0" w:line="276" w:lineRule="auto"/>
        <w:sectPr w:rsidR="00ED2D2B">
          <w:headerReference w:type="even" r:id="rId10"/>
          <w:headerReference w:type="default" r:id="rId11"/>
          <w:footerReference w:type="even" r:id="rId12"/>
          <w:footerReference w:type="default" r:id="rId13"/>
          <w:headerReference w:type="first" r:id="rId14"/>
          <w:pgSz w:w="12240" w:h="15840"/>
          <w:pgMar w:top="720" w:right="720" w:bottom="720" w:left="720" w:header="0" w:footer="720" w:gutter="0"/>
          <w:pgNumType w:start="1"/>
          <w:cols w:space="720"/>
        </w:sectPr>
      </w:pPr>
      <w:r>
        <w:br w:type="page"/>
      </w:r>
    </w:p>
    <w:p w:rsidR="00ED2D2B" w:rsidRDefault="00ED2D2B">
      <w:pPr>
        <w:jc w:val="center"/>
      </w:pPr>
    </w:p>
    <w:p w:rsidR="00ED2D2B" w:rsidRDefault="00A30AB6">
      <w:pPr>
        <w:jc w:val="center"/>
        <w:rPr>
          <w:sz w:val="24"/>
          <w:szCs w:val="24"/>
        </w:rPr>
      </w:pPr>
      <w:r>
        <w:rPr>
          <w:b/>
          <w:sz w:val="24"/>
          <w:szCs w:val="24"/>
        </w:rPr>
        <w:t>Jassac Charitable Foundation, Incorporated</w:t>
      </w:r>
    </w:p>
    <w:p w:rsidR="00ED2D2B" w:rsidRDefault="00A30AB6">
      <w:pPr>
        <w:spacing w:after="0"/>
        <w:jc w:val="center"/>
      </w:pPr>
      <w:r>
        <w:rPr>
          <w:b/>
          <w:sz w:val="28"/>
          <w:szCs w:val="28"/>
        </w:rPr>
        <w:t>Countdown to 2018 – “A Night of Sheer Elegance”</w:t>
      </w:r>
      <w:r>
        <w:rPr>
          <w:b/>
          <w:color w:val="FF0000"/>
          <w:sz w:val="28"/>
          <w:szCs w:val="28"/>
        </w:rPr>
        <w:t xml:space="preserve"> </w:t>
      </w:r>
      <w:r>
        <w:rPr>
          <w:b/>
          <w:sz w:val="28"/>
          <w:szCs w:val="28"/>
        </w:rPr>
        <w:t>New Year’s Eve Gala</w:t>
      </w:r>
      <w:r>
        <w:rPr>
          <w:b/>
          <w:smallCaps/>
        </w:rPr>
        <w:t xml:space="preserve"> </w:t>
      </w:r>
    </w:p>
    <w:p w:rsidR="00ED2D2B" w:rsidRDefault="00A30AB6">
      <w:pPr>
        <w:spacing w:after="0"/>
        <w:jc w:val="center"/>
      </w:pPr>
      <w:r>
        <w:rPr>
          <w:smallCaps/>
        </w:rPr>
        <w:t>S</w:t>
      </w:r>
      <w:r>
        <w:t>PONSORSHIP COMMITMENT FORM</w:t>
      </w:r>
      <w:r>
        <w:br/>
        <w:t>Deadline for Sponsorship: December 1, 2017</w:t>
      </w:r>
    </w:p>
    <w:p w:rsidR="00ED2D2B" w:rsidRDefault="00ED2D2B">
      <w:pPr>
        <w:spacing w:after="0"/>
        <w:jc w:val="center"/>
      </w:pPr>
    </w:p>
    <w:p w:rsidR="00ED2D2B" w:rsidRDefault="00A30AB6">
      <w:pPr>
        <w:rPr>
          <w:u w:val="single"/>
        </w:rPr>
      </w:pPr>
      <w:r>
        <w:t>Sponsoring Company Name: ______________________________________________________</w:t>
      </w:r>
      <w:r>
        <w:rPr>
          <w:u w:val="single"/>
        </w:rPr>
        <w:tab/>
      </w:r>
      <w:r>
        <w:rPr>
          <w:u w:val="single"/>
        </w:rPr>
        <w:tab/>
      </w:r>
    </w:p>
    <w:p w:rsidR="00ED2D2B" w:rsidRDefault="00A30AB6">
      <w:pPr>
        <w:rPr>
          <w:u w:val="single"/>
        </w:rPr>
      </w:pPr>
      <w:r>
        <w:t>Name of Contact at Company: _____________________________________________________</w:t>
      </w:r>
      <w:r>
        <w:rPr>
          <w:u w:val="single"/>
        </w:rPr>
        <w:tab/>
      </w:r>
      <w:r>
        <w:rPr>
          <w:u w:val="single"/>
        </w:rPr>
        <w:tab/>
      </w:r>
    </w:p>
    <w:p w:rsidR="00ED2D2B" w:rsidRDefault="00A30AB6">
      <w:pPr>
        <w:rPr>
          <w:u w:val="single"/>
        </w:rPr>
      </w:pPr>
      <w:r>
        <w:t>Title of Contact: _________________________________________________________________</w:t>
      </w:r>
      <w:r>
        <w:rPr>
          <w:u w:val="single"/>
        </w:rPr>
        <w:tab/>
      </w:r>
      <w:r>
        <w:rPr>
          <w:u w:val="single"/>
        </w:rPr>
        <w:tab/>
      </w:r>
    </w:p>
    <w:p w:rsidR="00ED2D2B" w:rsidRDefault="00A30AB6">
      <w:r>
        <w:t>Address: ________________________________________________________________________________</w:t>
      </w:r>
      <w:r>
        <w:rPr>
          <w:u w:val="single"/>
        </w:rPr>
        <w:tab/>
      </w:r>
      <w:r>
        <w:tab/>
      </w:r>
    </w:p>
    <w:p w:rsidR="00ED2D2B" w:rsidRDefault="00A30AB6">
      <w:pPr>
        <w:rPr>
          <w:u w:val="single"/>
        </w:rPr>
      </w:pPr>
      <w:r>
        <w:t>City/State/Zip: ___________________________________________________________________</w:t>
      </w:r>
      <w:r>
        <w:rPr>
          <w:u w:val="single"/>
        </w:rPr>
        <w:tab/>
      </w:r>
      <w:r>
        <w:rPr>
          <w:u w:val="single"/>
        </w:rPr>
        <w:tab/>
      </w:r>
      <w:r>
        <w:tab/>
      </w:r>
    </w:p>
    <w:p w:rsidR="00ED2D2B" w:rsidRDefault="00A30AB6">
      <w:pPr>
        <w:rPr>
          <w:u w:val="single"/>
        </w:rPr>
      </w:pPr>
      <w:r>
        <w:t>Phone: ______________________</w:t>
      </w:r>
      <w:r>
        <w:rPr>
          <w:u w:val="single"/>
        </w:rPr>
        <w:tab/>
      </w:r>
      <w:r>
        <w:rPr>
          <w:u w:val="single"/>
        </w:rPr>
        <w:tab/>
        <w:t>__</w:t>
      </w:r>
      <w:r>
        <w:t xml:space="preserve">        Fax: _______________________</w:t>
      </w:r>
      <w:r>
        <w:rPr>
          <w:u w:val="single"/>
        </w:rPr>
        <w:tab/>
      </w:r>
      <w:r>
        <w:rPr>
          <w:u w:val="single"/>
        </w:rPr>
        <w:tab/>
        <w:t>_______</w:t>
      </w:r>
    </w:p>
    <w:p w:rsidR="00ED2D2B" w:rsidRDefault="00A30AB6">
      <w:pPr>
        <w:rPr>
          <w:u w:val="single"/>
        </w:rPr>
      </w:pPr>
      <w:r>
        <w:t>E-mail:_______________________________</w:t>
      </w:r>
      <w:r>
        <w:rPr>
          <w:u w:val="single"/>
        </w:rPr>
        <w:tab/>
        <w:t xml:space="preserve">    </w:t>
      </w:r>
      <w:r>
        <w:t xml:space="preserve">        Web Address: _________________________</w:t>
      </w:r>
      <w:r>
        <w:rPr>
          <w:u w:val="single"/>
        </w:rPr>
        <w:tab/>
      </w:r>
      <w:r>
        <w:rPr>
          <w:u w:val="single"/>
        </w:rPr>
        <w:tab/>
      </w:r>
    </w:p>
    <w:p w:rsidR="00ED2D2B" w:rsidRDefault="00A30AB6">
      <w:pPr>
        <w:jc w:val="center"/>
        <w:rPr>
          <w:sz w:val="24"/>
          <w:szCs w:val="24"/>
        </w:rPr>
      </w:pPr>
      <w:r>
        <w:rPr>
          <w:b/>
          <w:sz w:val="24"/>
          <w:szCs w:val="24"/>
        </w:rPr>
        <w:t xml:space="preserve">Sponsorship Level </w:t>
      </w:r>
      <w:r>
        <w:rPr>
          <w:i/>
          <w:sz w:val="24"/>
          <w:szCs w:val="24"/>
        </w:rPr>
        <w:t>(please check one)</w:t>
      </w:r>
      <w:r>
        <w:rPr>
          <w:b/>
          <w:sz w:val="24"/>
          <w:szCs w:val="24"/>
        </w:rPr>
        <w:t xml:space="preserve"> </w:t>
      </w:r>
    </w:p>
    <w:p w:rsidR="00ED2D2B" w:rsidRDefault="00A30AB6">
      <w:pPr>
        <w:ind w:firstLine="720"/>
        <w:jc w:val="both"/>
        <w:rPr>
          <w:sz w:val="24"/>
          <w:szCs w:val="24"/>
        </w:rPr>
      </w:pPr>
      <w:r>
        <w:t xml:space="preserve">___ </w:t>
      </w:r>
      <w:r>
        <w:rPr>
          <w:sz w:val="24"/>
          <w:szCs w:val="24"/>
        </w:rPr>
        <w:t>Platinum ($5,000)</w:t>
      </w:r>
      <w:r>
        <w:rPr>
          <w:sz w:val="24"/>
          <w:szCs w:val="24"/>
        </w:rPr>
        <w:tab/>
        <w:t>___Gold ($2,500)</w:t>
      </w:r>
      <w:r>
        <w:rPr>
          <w:sz w:val="24"/>
          <w:szCs w:val="24"/>
        </w:rPr>
        <w:tab/>
        <w:t>___ Silver ($1,000)</w:t>
      </w:r>
      <w:r>
        <w:rPr>
          <w:sz w:val="24"/>
          <w:szCs w:val="24"/>
        </w:rPr>
        <w:tab/>
        <w:t>___ Bronze ($500)</w:t>
      </w:r>
    </w:p>
    <w:p w:rsidR="00ED2D2B" w:rsidRDefault="00A30AB6">
      <w:pPr>
        <w:pBdr>
          <w:bottom w:val="single" w:sz="12" w:space="1" w:color="000000"/>
        </w:pBdr>
        <w:ind w:firstLine="720"/>
        <w:jc w:val="both"/>
        <w:rPr>
          <w:sz w:val="24"/>
          <w:szCs w:val="24"/>
        </w:rPr>
      </w:pPr>
      <w:r>
        <w:rPr>
          <w:sz w:val="24"/>
          <w:szCs w:val="24"/>
        </w:rPr>
        <w:t xml:space="preserve">___NYE 2018 Countdown ($100) </w:t>
      </w:r>
      <w:r>
        <w:rPr>
          <w:sz w:val="24"/>
          <w:szCs w:val="24"/>
        </w:rPr>
        <w:tab/>
      </w:r>
      <w:r>
        <w:rPr>
          <w:sz w:val="24"/>
          <w:szCs w:val="24"/>
        </w:rPr>
        <w:tab/>
      </w:r>
      <w:r>
        <w:rPr>
          <w:sz w:val="24"/>
          <w:szCs w:val="24"/>
        </w:rPr>
        <w:tab/>
        <w:t>___ Donor (write in amount)</w:t>
      </w:r>
    </w:p>
    <w:p w:rsidR="00ED2D2B" w:rsidRDefault="00ED2D2B">
      <w:pPr>
        <w:pBdr>
          <w:bottom w:val="single" w:sz="12" w:space="1" w:color="000000"/>
        </w:pBdr>
        <w:ind w:firstLine="720"/>
        <w:jc w:val="both"/>
        <w:rPr>
          <w:sz w:val="24"/>
          <w:szCs w:val="24"/>
        </w:rPr>
      </w:pPr>
    </w:p>
    <w:p w:rsidR="00ED2D2B" w:rsidRDefault="00A30AB6">
      <w:pPr>
        <w:rPr>
          <w:u w:val="single"/>
        </w:rPr>
      </w:pPr>
      <w:r>
        <w:t>_____________________________________________________________________</w:t>
      </w:r>
      <w:r>
        <w:rPr>
          <w:u w:val="single"/>
        </w:rPr>
        <w:tab/>
      </w:r>
      <w:r>
        <w:rPr>
          <w:u w:val="single"/>
        </w:rPr>
        <w:tab/>
      </w:r>
      <w:r>
        <w:rPr>
          <w:u w:val="single"/>
        </w:rPr>
        <w:tab/>
        <w:t xml:space="preserve">    _</w:t>
      </w:r>
      <w:r>
        <w:rPr>
          <w:u w:val="single"/>
        </w:rPr>
        <w:tab/>
      </w:r>
    </w:p>
    <w:p w:rsidR="00ED2D2B" w:rsidRDefault="00A30AB6">
      <w:pPr>
        <w:rPr>
          <w:sz w:val="20"/>
          <w:szCs w:val="20"/>
        </w:rPr>
      </w:pPr>
      <w:r>
        <w:rPr>
          <w:sz w:val="20"/>
          <w:szCs w:val="20"/>
        </w:rPr>
        <w:t>Registration/Payment Options:</w:t>
      </w:r>
    </w:p>
    <w:p w:rsidR="007755D4" w:rsidRPr="007755D4" w:rsidRDefault="007755D4" w:rsidP="007755D4">
      <w:pPr>
        <w:pStyle w:val="ListParagraph"/>
        <w:numPr>
          <w:ilvl w:val="0"/>
          <w:numId w:val="9"/>
        </w:numPr>
        <w:shd w:val="clear" w:color="auto" w:fill="FFFFFF"/>
        <w:rPr>
          <w:rFonts w:ascii="Helvetica" w:eastAsia="Times New Roman" w:hAnsi="Helvetica" w:cs="Times New Roman"/>
          <w:color w:val="202020"/>
          <w:sz w:val="20"/>
          <w:szCs w:val="24"/>
        </w:rPr>
      </w:pPr>
      <w:r w:rsidRPr="007755D4">
        <w:rPr>
          <w:sz w:val="20"/>
          <w:szCs w:val="20"/>
        </w:rPr>
        <w:t xml:space="preserve">Eventbrite </w:t>
      </w:r>
      <w:hyperlink r:id="rId15" w:tgtFrame="_blank" w:history="1">
        <w:r w:rsidRPr="007755D4">
          <w:rPr>
            <w:rFonts w:ascii="Helvetica" w:eastAsia="Times New Roman" w:hAnsi="Helvetica" w:cs="Times New Roman"/>
            <w:color w:val="2BAADF"/>
            <w:sz w:val="20"/>
            <w:szCs w:val="24"/>
            <w:u w:val="single"/>
          </w:rPr>
          <w:t>https://jassacdeltasgala.eventbrite.com/</w:t>
        </w:r>
      </w:hyperlink>
    </w:p>
    <w:p w:rsidR="00ED2D2B" w:rsidRDefault="00ED2D2B" w:rsidP="007755D4">
      <w:pPr>
        <w:ind w:left="720"/>
        <w:rPr>
          <w:sz w:val="20"/>
          <w:szCs w:val="20"/>
        </w:rPr>
      </w:pPr>
    </w:p>
    <w:p w:rsidR="00ED2D2B" w:rsidRDefault="00A30AB6">
      <w:pPr>
        <w:numPr>
          <w:ilvl w:val="0"/>
          <w:numId w:val="4"/>
        </w:numPr>
        <w:rPr>
          <w:sz w:val="20"/>
          <w:szCs w:val="20"/>
        </w:rPr>
      </w:pPr>
      <w:r>
        <w:rPr>
          <w:sz w:val="20"/>
          <w:szCs w:val="20"/>
        </w:rPr>
        <w:t>By mail:</w:t>
      </w:r>
      <w:r>
        <w:rPr>
          <w:sz w:val="20"/>
          <w:szCs w:val="20"/>
        </w:rPr>
        <w:br/>
        <w:t>Please make checks payable to:</w:t>
      </w:r>
      <w:r>
        <w:rPr>
          <w:sz w:val="20"/>
          <w:szCs w:val="20"/>
        </w:rPr>
        <w:br/>
      </w:r>
      <w:r>
        <w:rPr>
          <w:b/>
          <w:sz w:val="20"/>
          <w:szCs w:val="20"/>
        </w:rPr>
        <w:t>Jassac Charitable Foundation</w:t>
      </w:r>
      <w:r>
        <w:rPr>
          <w:sz w:val="20"/>
          <w:szCs w:val="20"/>
        </w:rPr>
        <w:br/>
        <w:t>19710 Governors Highway Suite 1, Flossmoor, Illinois 60422</w:t>
      </w:r>
    </w:p>
    <w:p w:rsidR="00ED2D2B" w:rsidRDefault="00A30AB6">
      <w:pPr>
        <w:numPr>
          <w:ilvl w:val="0"/>
          <w:numId w:val="4"/>
        </w:numPr>
        <w:rPr>
          <w:sz w:val="20"/>
          <w:szCs w:val="20"/>
        </w:rPr>
      </w:pPr>
      <w:r>
        <w:rPr>
          <w:sz w:val="20"/>
          <w:szCs w:val="20"/>
        </w:rPr>
        <w:t>*</w:t>
      </w:r>
      <w:r>
        <w:rPr>
          <w:i/>
          <w:sz w:val="20"/>
          <w:szCs w:val="20"/>
        </w:rPr>
        <w:t>Note: Please indicate “NYE Gala”</w:t>
      </w:r>
      <w:r>
        <w:rPr>
          <w:sz w:val="20"/>
          <w:szCs w:val="20"/>
        </w:rPr>
        <w:t>-mailed to</w:t>
      </w:r>
      <w:r w:rsidRPr="007755D4">
        <w:rPr>
          <w:sz w:val="18"/>
          <w:szCs w:val="20"/>
        </w:rPr>
        <w:t xml:space="preserve"> </w:t>
      </w:r>
      <w:hyperlink r:id="rId16" w:tgtFrame="_blank" w:history="1">
        <w:r w:rsidR="007755D4" w:rsidRPr="007755D4">
          <w:rPr>
            <w:rStyle w:val="Hyperlink"/>
            <w:rFonts w:ascii="Arial" w:hAnsi="Arial" w:cs="Arial"/>
            <w:color w:val="1155CC"/>
            <w:sz w:val="20"/>
            <w:shd w:val="clear" w:color="auto" w:fill="FFFFFF"/>
          </w:rPr>
          <w:t>NYE2018@jassacdeltas.org</w:t>
        </w:r>
      </w:hyperlink>
      <w:r w:rsidR="007755D4">
        <w:t xml:space="preserve"> </w:t>
      </w:r>
      <w:r>
        <w:rPr>
          <w:sz w:val="20"/>
          <w:szCs w:val="20"/>
        </w:rPr>
        <w:t xml:space="preserve">for inclusion in the program and signage.  All electronic files and ads are due no later than December 1, 2017.  </w:t>
      </w:r>
    </w:p>
    <w:sectPr w:rsidR="00ED2D2B">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B6" w:rsidRDefault="00A30AB6">
      <w:pPr>
        <w:spacing w:after="0"/>
      </w:pPr>
      <w:r>
        <w:separator/>
      </w:r>
    </w:p>
  </w:endnote>
  <w:endnote w:type="continuationSeparator" w:id="0">
    <w:p w:rsidR="00A30AB6" w:rsidRDefault="00A30A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2B" w:rsidRDefault="00A30AB6">
    <w:pPr>
      <w:tabs>
        <w:tab w:val="center" w:pos="4320"/>
        <w:tab w:val="right" w:pos="8640"/>
      </w:tabs>
      <w:jc w:val="right"/>
    </w:pPr>
    <w:r>
      <w:fldChar w:fldCharType="begin"/>
    </w:r>
    <w:r>
      <w:instrText>PAGE</w:instrText>
    </w:r>
    <w:r>
      <w:fldChar w:fldCharType="end"/>
    </w:r>
  </w:p>
  <w:p w:rsidR="00ED2D2B" w:rsidRDefault="00ED2D2B">
    <w:pPr>
      <w:tabs>
        <w:tab w:val="center" w:pos="4320"/>
        <w:tab w:val="right" w:pos="8640"/>
      </w:tabs>
      <w:spacing w:after="9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2B" w:rsidRDefault="00A30AB6">
    <w:pPr>
      <w:pBdr>
        <w:top w:val="single" w:sz="24" w:space="1" w:color="622423"/>
      </w:pBdr>
      <w:tabs>
        <w:tab w:val="right" w:pos="9360"/>
      </w:tabs>
      <w:rPr>
        <w:rFonts w:ascii="Cambria" w:eastAsia="Cambria" w:hAnsi="Cambria" w:cs="Cambria"/>
      </w:rPr>
    </w:pPr>
    <w:r>
      <w:rPr>
        <w:rFonts w:ascii="Cambria" w:eastAsia="Cambria" w:hAnsi="Cambria" w:cs="Cambria"/>
      </w:rPr>
      <w:t xml:space="preserve">19710 Governor’s Hwy, </w:t>
    </w:r>
    <w:proofErr w:type="spellStart"/>
    <w:r>
      <w:rPr>
        <w:rFonts w:ascii="Cambria" w:eastAsia="Cambria" w:hAnsi="Cambria" w:cs="Cambria"/>
      </w:rPr>
      <w:t>Ste</w:t>
    </w:r>
    <w:proofErr w:type="spellEnd"/>
    <w:r>
      <w:rPr>
        <w:rFonts w:ascii="Cambria" w:eastAsia="Cambria" w:hAnsi="Cambria" w:cs="Cambria"/>
      </w:rPr>
      <w:t xml:space="preserve"> 1, Flossmoor, IL 60422                         www.jassacinc.org</w:t>
    </w:r>
    <w:r>
      <w:rPr>
        <w:rFonts w:ascii="Cambria" w:eastAsia="Cambria" w:hAnsi="Cambria" w:cs="Cambria"/>
      </w:rPr>
      <w:tab/>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7A7859">
      <w:rPr>
        <w:rFonts w:ascii="Calibri" w:eastAsia="Calibri" w:hAnsi="Calibri" w:cs="Calibri"/>
        <w:noProof/>
      </w:rPr>
      <w:t>4</w:t>
    </w:r>
    <w:r>
      <w:rPr>
        <w:rFonts w:ascii="Calibri" w:eastAsia="Calibri" w:hAnsi="Calibri" w:cs="Calibri"/>
      </w:rPr>
      <w:fldChar w:fldCharType="end"/>
    </w:r>
  </w:p>
  <w:p w:rsidR="00ED2D2B" w:rsidRDefault="00ED2D2B">
    <w:pPr>
      <w:tabs>
        <w:tab w:val="center" w:pos="4320"/>
        <w:tab w:val="right" w:pos="8640"/>
      </w:tabs>
      <w:spacing w:after="9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B6" w:rsidRDefault="00A30AB6">
      <w:pPr>
        <w:spacing w:after="0"/>
      </w:pPr>
      <w:r>
        <w:separator/>
      </w:r>
    </w:p>
  </w:footnote>
  <w:footnote w:type="continuationSeparator" w:id="0">
    <w:p w:rsidR="00A30AB6" w:rsidRDefault="00A30A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2B" w:rsidRDefault="00ED2D2B">
    <w:pPr>
      <w:tabs>
        <w:tab w:val="center" w:pos="4680"/>
        <w:tab w:val="right" w:pos="9360"/>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2B" w:rsidRDefault="00ED2D2B">
    <w:pPr>
      <w:tabs>
        <w:tab w:val="center" w:pos="4680"/>
        <w:tab w:val="right" w:pos="936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2B" w:rsidRDefault="00ED2D2B">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62CD"/>
    <w:multiLevelType w:val="multilevel"/>
    <w:tmpl w:val="251AB308"/>
    <w:lvl w:ilvl="0">
      <w:start w:val="1"/>
      <w:numFmt w:val="bullet"/>
      <w:lvlText w:val="➢"/>
      <w:lvlJc w:val="left"/>
      <w:pPr>
        <w:ind w:left="2160" w:hanging="360"/>
      </w:pPr>
      <w:rPr>
        <w:rFonts w:ascii="Arial" w:eastAsia="Arial" w:hAnsi="Arial" w:cs="Arial"/>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43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1" w15:restartNumberingAfterBreak="0">
    <w:nsid w:val="0F945712"/>
    <w:multiLevelType w:val="multilevel"/>
    <w:tmpl w:val="4740F37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4941065F"/>
    <w:multiLevelType w:val="hybridMultilevel"/>
    <w:tmpl w:val="3C44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57F15"/>
    <w:multiLevelType w:val="multilevel"/>
    <w:tmpl w:val="2E5A8F04"/>
    <w:lvl w:ilvl="0">
      <w:start w:val="1"/>
      <w:numFmt w:val="bullet"/>
      <w:lvlText w:val="➢"/>
      <w:lvlJc w:val="left"/>
      <w:pPr>
        <w:ind w:left="2160" w:hanging="360"/>
      </w:pPr>
      <w:rPr>
        <w:rFonts w:ascii="Arial" w:eastAsia="Arial" w:hAnsi="Arial" w:cs="Arial"/>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43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4" w15:restartNumberingAfterBreak="0">
    <w:nsid w:val="60DF296A"/>
    <w:multiLevelType w:val="multilevel"/>
    <w:tmpl w:val="EB7E07B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67F748A4"/>
    <w:multiLevelType w:val="multilevel"/>
    <w:tmpl w:val="F51CB84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68AF5744"/>
    <w:multiLevelType w:val="multilevel"/>
    <w:tmpl w:val="47D41A1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72F577DB"/>
    <w:multiLevelType w:val="multilevel"/>
    <w:tmpl w:val="B712CE3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75022ADE"/>
    <w:multiLevelType w:val="multilevel"/>
    <w:tmpl w:val="66125DB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5"/>
  </w:num>
  <w:num w:numId="2">
    <w:abstractNumId w:val="8"/>
  </w:num>
  <w:num w:numId="3">
    <w:abstractNumId w:val="6"/>
  </w:num>
  <w:num w:numId="4">
    <w:abstractNumId w:val="7"/>
  </w:num>
  <w:num w:numId="5">
    <w:abstractNumId w:val="4"/>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2B"/>
    <w:rsid w:val="0006344E"/>
    <w:rsid w:val="002B58B9"/>
    <w:rsid w:val="00334F54"/>
    <w:rsid w:val="007755D4"/>
    <w:rsid w:val="007A7859"/>
    <w:rsid w:val="00A30AB6"/>
    <w:rsid w:val="00E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EF65"/>
  <w15:docId w15:val="{59256735-D4DF-4222-A8E9-217E63CE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onstantia" w:hAnsi="Constantia" w:cs="Constantia"/>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7755D4"/>
    <w:rPr>
      <w:color w:val="0000FF"/>
      <w:u w:val="single"/>
    </w:rPr>
  </w:style>
  <w:style w:type="paragraph" w:styleId="ListParagraph">
    <w:name w:val="List Paragraph"/>
    <w:basedOn w:val="Normal"/>
    <w:uiPriority w:val="34"/>
    <w:qFormat/>
    <w:rsid w:val="00775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009851">
      <w:bodyDiv w:val="1"/>
      <w:marLeft w:val="0"/>
      <w:marRight w:val="0"/>
      <w:marTop w:val="0"/>
      <w:marBottom w:val="0"/>
      <w:divBdr>
        <w:top w:val="none" w:sz="0" w:space="0" w:color="auto"/>
        <w:left w:val="none" w:sz="0" w:space="0" w:color="auto"/>
        <w:bottom w:val="none" w:sz="0" w:space="0" w:color="auto"/>
        <w:right w:val="none" w:sz="0" w:space="0" w:color="auto"/>
      </w:divBdr>
      <w:divsChild>
        <w:div w:id="6129763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YE2018@jassacdelta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jolietdst.us11.list-manage.com/track/click?u=6e1000c562cb7fc9699bacc5d&amp;id=8037112ffb&amp;e=d18e026143"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YE2018@jassacdelta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Hill-Neely, Helen M</dc:creator>
  <cp:lastModifiedBy>Avery, Keli</cp:lastModifiedBy>
  <cp:revision>4</cp:revision>
  <dcterms:created xsi:type="dcterms:W3CDTF">2017-10-10T17:46:00Z</dcterms:created>
  <dcterms:modified xsi:type="dcterms:W3CDTF">2017-10-24T04:41:00Z</dcterms:modified>
</cp:coreProperties>
</file>